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0F2" w:rsidRPr="00A040AB" w:rsidRDefault="005550F2" w:rsidP="00C40697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8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第一次世界大战</w:t>
      </w:r>
    </w:p>
    <w:p w:rsidR="005550F2" w:rsidRPr="001B1ECA" w:rsidRDefault="005550F2" w:rsidP="00C40697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bookmarkEnd w:id="0"/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ascii="Arial" w:eastAsia="黑体" w:hAnsi="黑体"/>
          <w:sz w:val="24"/>
        </w:rPr>
        <w:t>一、选择题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sz w:val="24"/>
        </w:rPr>
      </w:pPr>
      <w:r w:rsidRPr="005550F2">
        <w:rPr>
          <w:b/>
          <w:sz w:val="24"/>
        </w:rPr>
        <w:t>1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下表是</w:t>
      </w:r>
      <w:r w:rsidRPr="005550F2">
        <w:rPr>
          <w:rFonts w:hAnsi="宋体"/>
          <w:sz w:val="24"/>
        </w:rPr>
        <w:t>1913</w:t>
      </w:r>
      <w:r w:rsidRPr="005550F2">
        <w:rPr>
          <w:rFonts w:hAnsi="宋体"/>
          <w:sz w:val="24"/>
        </w:rPr>
        <w:t>年英、美、德、法的实力对比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表格所反映的史实导致的直接后果是</w:t>
      </w:r>
      <w:r w:rsidRPr="005550F2">
        <w:rPr>
          <w:rFonts w:hAnsi="宋体"/>
          <w:sz w:val="24"/>
        </w:rPr>
        <w:ptab w:relativeTo="margin" w:alignment="right" w:leader="none"/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tbl>
      <w:tblPr>
        <w:tblW w:w="376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97"/>
        <w:gridCol w:w="705"/>
        <w:gridCol w:w="705"/>
        <w:gridCol w:w="705"/>
        <w:gridCol w:w="705"/>
      </w:tblGrid>
      <w:tr w:rsidR="007170E1" w:rsidRPr="005550F2" w:rsidTr="005550F2">
        <w:trPr>
          <w:trHeight w:val="483"/>
          <w:jc w:val="center"/>
        </w:trPr>
        <w:tc>
          <w:tcPr>
            <w:tcW w:w="27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ascii="Arial" w:eastAsia="黑体" w:hAnsi="黑体"/>
                <w:sz w:val="24"/>
              </w:rPr>
              <w:t>国家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eastAsia="楷体" w:hAnsi="楷体"/>
                <w:sz w:val="24"/>
              </w:rPr>
              <w:t>英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eastAsia="楷体" w:hAnsi="楷体"/>
                <w:sz w:val="24"/>
              </w:rPr>
              <w:t>美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eastAsia="楷体" w:hAnsi="楷体"/>
                <w:sz w:val="24"/>
              </w:rPr>
              <w:t>德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eastAsia="楷体" w:hAnsi="楷体"/>
                <w:sz w:val="24"/>
              </w:rPr>
              <w:t>法</w:t>
            </w:r>
          </w:p>
        </w:tc>
      </w:tr>
      <w:tr w:rsidR="007170E1" w:rsidRPr="005550F2" w:rsidTr="005550F2">
        <w:trPr>
          <w:trHeight w:val="498"/>
          <w:jc w:val="center"/>
        </w:trPr>
        <w:tc>
          <w:tcPr>
            <w:tcW w:w="27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ascii="Arial" w:eastAsia="黑体" w:hAnsi="黑体"/>
                <w:sz w:val="24"/>
              </w:rPr>
              <w:t>在工业产品数量上所占位次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3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1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2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4</w:t>
            </w:r>
          </w:p>
        </w:tc>
      </w:tr>
      <w:tr w:rsidR="007170E1" w:rsidRPr="005550F2" w:rsidTr="005550F2">
        <w:trPr>
          <w:trHeight w:val="483"/>
          <w:jc w:val="center"/>
        </w:trPr>
        <w:tc>
          <w:tcPr>
            <w:tcW w:w="27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ascii="Arial" w:eastAsia="黑体" w:hAnsi="黑体"/>
                <w:sz w:val="24"/>
              </w:rPr>
              <w:t>在殖民地面积上所占位次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1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5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4</w:t>
            </w:r>
          </w:p>
        </w:tc>
        <w:tc>
          <w:tcPr>
            <w:tcW w:w="5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70E1" w:rsidRPr="005550F2" w:rsidRDefault="007170E1" w:rsidP="005550F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jc w:val="center"/>
              <w:rPr>
                <w:sz w:val="24"/>
              </w:rPr>
            </w:pPr>
            <w:r w:rsidRPr="005550F2">
              <w:rPr>
                <w:rFonts w:hAnsi="宋体"/>
                <w:sz w:val="24"/>
              </w:rPr>
              <w:t>2</w:t>
            </w:r>
          </w:p>
        </w:tc>
      </w:tr>
    </w:tbl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三国同盟和三国协约的形成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B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轴心国集团和世界反法西斯同盟的形成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美德取代英法掌握了世界霸权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D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美英矛盾成为帝国主义的主要矛盾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2</w:t>
      </w:r>
      <w:r w:rsidRPr="005550F2">
        <w:rPr>
          <w:sz w:val="24"/>
        </w:rPr>
        <w:t>.“</w:t>
      </w:r>
      <w:r w:rsidRPr="005550F2">
        <w:rPr>
          <w:rFonts w:hAnsi="宋体"/>
          <w:sz w:val="24"/>
        </w:rPr>
        <w:t>第一次世界大战爆发前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帝国主义各国政治经济发展不平衡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实力对比发生重大变化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后起的帝国主义国家要求重新瓜分世界。</w:t>
      </w:r>
      <w:r w:rsidRPr="005550F2">
        <w:rPr>
          <w:sz w:val="24"/>
        </w:rPr>
        <w:t>”</w:t>
      </w:r>
      <w:r w:rsidRPr="005550F2">
        <w:rPr>
          <w:rFonts w:hAnsi="宋体"/>
          <w:sz w:val="24"/>
        </w:rPr>
        <w:t>该材料揭示了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第一次世界大战爆发的原因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B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第一次世界大战发生的过程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第一次世界大战的结果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D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第一次世界大战的导火索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3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近代英国政治家亨利</w:t>
      </w:r>
      <w:r w:rsidRPr="005550F2">
        <w:rPr>
          <w:sz w:val="24"/>
        </w:rPr>
        <w:t>·</w:t>
      </w:r>
      <w:r w:rsidRPr="005550F2">
        <w:rPr>
          <w:rFonts w:hAnsi="宋体"/>
          <w:sz w:val="24"/>
        </w:rPr>
        <w:t>帕麦斯顿说</w:t>
      </w:r>
      <w:r w:rsidRPr="005550F2">
        <w:rPr>
          <w:rFonts w:hAnsi="宋体"/>
          <w:sz w:val="24"/>
        </w:rPr>
        <w:t>:</w:t>
      </w:r>
      <w:r w:rsidRPr="005550F2">
        <w:rPr>
          <w:sz w:val="24"/>
        </w:rPr>
        <w:t>“</w:t>
      </w:r>
      <w:r w:rsidRPr="005550F2">
        <w:rPr>
          <w:rFonts w:hAnsi="宋体"/>
          <w:sz w:val="24"/>
        </w:rPr>
        <w:t>我们没有永久的盟友和永久的敌人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我们只有经常的、永久的利益。</w:t>
      </w:r>
      <w:r w:rsidRPr="005550F2">
        <w:rPr>
          <w:sz w:val="24"/>
        </w:rPr>
        <w:t>”</w:t>
      </w:r>
      <w:r w:rsidRPr="005550F2">
        <w:rPr>
          <w:rFonts w:hAnsi="宋体"/>
          <w:sz w:val="24"/>
        </w:rPr>
        <w:t>第一次世界大战中为自身利益而见风使舵、背叛</w:t>
      </w:r>
      <w:r w:rsidRPr="005550F2">
        <w:rPr>
          <w:sz w:val="24"/>
        </w:rPr>
        <w:t>“</w:t>
      </w:r>
      <w:r w:rsidRPr="005550F2">
        <w:rPr>
          <w:rFonts w:hAnsi="宋体"/>
          <w:sz w:val="24"/>
        </w:rPr>
        <w:t>盟友</w:t>
      </w:r>
      <w:r w:rsidRPr="005550F2">
        <w:rPr>
          <w:sz w:val="24"/>
        </w:rPr>
        <w:t>”</w:t>
      </w:r>
      <w:r w:rsidRPr="005550F2">
        <w:rPr>
          <w:rFonts w:hAnsi="宋体"/>
          <w:sz w:val="24"/>
        </w:rPr>
        <w:t>的国家是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英国</w:t>
      </w:r>
      <w:r w:rsidRPr="005550F2">
        <w:rPr>
          <w:rFonts w:hAnsi="宋体"/>
          <w:sz w:val="24"/>
        </w:rPr>
        <w:tab/>
        <w:t>B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法国</w:t>
      </w:r>
      <w:r w:rsidRPr="005550F2">
        <w:rPr>
          <w:rFonts w:hAnsi="宋体"/>
          <w:sz w:val="24"/>
        </w:rPr>
        <w:tab/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德国</w:t>
      </w:r>
      <w:r w:rsidRPr="005550F2">
        <w:rPr>
          <w:rFonts w:hAnsi="宋体"/>
          <w:sz w:val="24"/>
        </w:rPr>
        <w:tab/>
        <w:t>D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意大利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4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在学习</w:t>
      </w:r>
      <w:r w:rsidRPr="005550F2">
        <w:rPr>
          <w:sz w:val="24"/>
        </w:rPr>
        <w:t>“</w:t>
      </w:r>
      <w:r w:rsidRPr="005550F2">
        <w:rPr>
          <w:rFonts w:hAnsi="宋体"/>
          <w:sz w:val="24"/>
        </w:rPr>
        <w:t>第一次世界大战</w:t>
      </w:r>
      <w:r w:rsidRPr="005550F2">
        <w:rPr>
          <w:sz w:val="24"/>
        </w:rPr>
        <w:t>”</w:t>
      </w:r>
      <w:r w:rsidRPr="005550F2">
        <w:rPr>
          <w:rFonts w:hAnsi="宋体"/>
          <w:sz w:val="24"/>
        </w:rPr>
        <w:t>的历史课上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有些同学认为德国是有罪的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有些同学则主张责备英国和法国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还有些同学认为双方都有责任。总的来说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第一次世界大战的性质应该是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德国蓄意发动的侵略战争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lastRenderedPageBreak/>
        <w:t>B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英法被迫应战的正义战争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帝国主义国家争夺世界霸权的战争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D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塞尔维亚的民族解放战争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5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第一次世界大战开始时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交战双方都满怀信心地期待着一场短时间内就能取得胜利的战争。但是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不久他们便发现自己被一场持久的、残酷的战争所折磨。这场战争中损失的财富和伤亡的人数是前所未有的。对上述材料理解最准确的是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殖民地国家民族意识觉醒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B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战争引发民族解放运动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战争引起无产阶级革命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D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战争带来的灾难超乎人们的预想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6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在下面关于</w:t>
      </w:r>
      <w:r w:rsidRPr="005550F2">
        <w:rPr>
          <w:sz w:val="24"/>
        </w:rPr>
        <w:t>“</w:t>
      </w:r>
      <w:r w:rsidRPr="005550F2">
        <w:rPr>
          <w:rFonts w:hAnsi="宋体"/>
          <w:sz w:val="24"/>
        </w:rPr>
        <w:t>第一次世界大战</w:t>
      </w:r>
      <w:r w:rsidRPr="005550F2">
        <w:rPr>
          <w:sz w:val="24"/>
        </w:rPr>
        <w:t>”</w:t>
      </w:r>
      <w:r w:rsidRPr="005550F2">
        <w:rPr>
          <w:rFonts w:hAnsi="宋体"/>
          <w:sz w:val="24"/>
        </w:rPr>
        <w:t>的思维导图中</w:t>
      </w:r>
      <w:r w:rsidRPr="005550F2">
        <w:rPr>
          <w:rFonts w:hAnsi="宋体"/>
          <w:sz w:val="24"/>
        </w:rPr>
        <w:t>,</w:t>
      </w:r>
      <w:r w:rsidRPr="005550F2">
        <w:rPr>
          <w:rFonts w:ascii="宋体" w:hAnsi="宋体" w:cs="宋体" w:hint="eastAsia"/>
          <w:sz w:val="24"/>
        </w:rPr>
        <w:t>①</w:t>
      </w:r>
      <w:r w:rsidRPr="005550F2">
        <w:rPr>
          <w:rFonts w:hAnsi="宋体"/>
          <w:sz w:val="24"/>
        </w:rPr>
        <w:t>处应填写的是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5550F2">
        <w:rPr>
          <w:rFonts w:hAnsi="宋体"/>
          <w:noProof/>
          <w:sz w:val="24"/>
        </w:rPr>
        <w:drawing>
          <wp:inline distT="0" distB="0" distL="0" distR="0" wp14:anchorId="6E7950C6" wp14:editId="3F1CA1AF">
            <wp:extent cx="2679120" cy="2069280"/>
            <wp:effectExtent l="0" t="0" r="0" b="0"/>
            <wp:docPr id="145" name="24JK08.eps" descr="id:2147491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9120" cy="206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三国同盟的成立</w:t>
      </w:r>
      <w:r w:rsidRPr="005550F2">
        <w:rPr>
          <w:rFonts w:hAnsi="宋体"/>
          <w:sz w:val="24"/>
        </w:rPr>
        <w:tab/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B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三国协约的建立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萨拉热窝事件</w:t>
      </w:r>
      <w:r w:rsidRPr="005550F2">
        <w:rPr>
          <w:rFonts w:hAnsi="宋体"/>
          <w:sz w:val="24"/>
        </w:rPr>
        <w:tab/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D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凡尔登战役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7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透过现象看本质是认识和评价历史现象的重要方法。下列表述属于揭示历史现象的本质的是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1914</w:t>
      </w:r>
      <w:r w:rsidRPr="005550F2">
        <w:rPr>
          <w:rFonts w:hAnsi="宋体"/>
          <w:sz w:val="24"/>
        </w:rPr>
        <w:t>年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奥匈帝国向塞尔维亚宣战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B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1917</w:t>
      </w:r>
      <w:r w:rsidRPr="005550F2">
        <w:rPr>
          <w:rFonts w:hAnsi="宋体"/>
          <w:sz w:val="24"/>
        </w:rPr>
        <w:t>年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美国对德宣战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第一次世界大战是一场帝国主义战争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D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1918</w:t>
      </w:r>
      <w:r w:rsidRPr="005550F2">
        <w:rPr>
          <w:rFonts w:hAnsi="宋体"/>
          <w:sz w:val="24"/>
        </w:rPr>
        <w:t>年</w:t>
      </w:r>
      <w:r w:rsidRPr="005550F2">
        <w:rPr>
          <w:rFonts w:hAnsi="宋体"/>
          <w:sz w:val="24"/>
        </w:rPr>
        <w:t>11</w:t>
      </w:r>
      <w:r w:rsidRPr="005550F2">
        <w:rPr>
          <w:rFonts w:hAnsi="宋体"/>
          <w:sz w:val="24"/>
        </w:rPr>
        <w:t>月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德国投降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8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下图为某老师关于</w:t>
      </w:r>
      <w:r w:rsidRPr="005550F2">
        <w:rPr>
          <w:sz w:val="24"/>
        </w:rPr>
        <w:t>“</w:t>
      </w:r>
      <w:r w:rsidRPr="005550F2">
        <w:rPr>
          <w:rFonts w:hAnsi="宋体"/>
          <w:sz w:val="24"/>
        </w:rPr>
        <w:t>第一次世界大战</w:t>
      </w:r>
      <w:r w:rsidRPr="005550F2">
        <w:rPr>
          <w:sz w:val="24"/>
        </w:rPr>
        <w:t>”</w:t>
      </w:r>
      <w:r w:rsidRPr="005550F2">
        <w:rPr>
          <w:rFonts w:hAnsi="宋体"/>
          <w:sz w:val="24"/>
        </w:rPr>
        <w:t>的板书。图中</w:t>
      </w:r>
      <w:r w:rsidRPr="005550F2">
        <w:rPr>
          <w:rFonts w:ascii="宋体" w:hAnsi="宋体" w:cs="宋体" w:hint="eastAsia"/>
          <w:sz w:val="24"/>
        </w:rPr>
        <w:t>①②</w:t>
      </w:r>
      <w:r w:rsidRPr="005550F2">
        <w:rPr>
          <w:rFonts w:hAnsi="宋体"/>
          <w:sz w:val="24"/>
        </w:rPr>
        <w:t>处应该是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 xml:space="preserve">　　</w:t>
      </w:r>
      <w:r w:rsidRPr="005550F2">
        <w:rPr>
          <w:rFonts w:hAnsi="宋体"/>
          <w:sz w:val="24"/>
        </w:rPr>
        <w:t>)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5550F2">
        <w:rPr>
          <w:rFonts w:hAnsi="宋体"/>
          <w:noProof/>
          <w:sz w:val="24"/>
        </w:rPr>
        <w:lastRenderedPageBreak/>
        <w:drawing>
          <wp:inline distT="0" distB="0" distL="0" distR="0" wp14:anchorId="55197DDD" wp14:editId="4DFE6C96">
            <wp:extent cx="2552040" cy="1002960"/>
            <wp:effectExtent l="0" t="0" r="0" b="0"/>
            <wp:docPr id="146" name="24JK09.eps" descr="id:2147491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204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A</w:t>
      </w:r>
      <w:r w:rsidRPr="005550F2">
        <w:rPr>
          <w:sz w:val="24"/>
        </w:rPr>
        <w:t>.</w:t>
      </w:r>
      <w:r w:rsidRPr="005550F2">
        <w:rPr>
          <w:rFonts w:ascii="宋体" w:hAnsi="宋体" w:cs="宋体" w:hint="eastAsia"/>
          <w:sz w:val="24"/>
        </w:rPr>
        <w:t>①</w:t>
      </w:r>
      <w:r w:rsidRPr="005550F2">
        <w:rPr>
          <w:rFonts w:hAnsi="宋体"/>
          <w:sz w:val="24"/>
        </w:rPr>
        <w:t xml:space="preserve">苏格兰人民起义　</w:t>
      </w:r>
      <w:r w:rsidRPr="005550F2">
        <w:rPr>
          <w:rFonts w:ascii="宋体" w:hAnsi="宋体" w:cs="宋体" w:hint="eastAsia"/>
          <w:sz w:val="24"/>
        </w:rPr>
        <w:t>②</w:t>
      </w:r>
      <w:r w:rsidRPr="005550F2">
        <w:rPr>
          <w:rFonts w:hAnsi="宋体"/>
          <w:sz w:val="24"/>
        </w:rPr>
        <w:t>纳西比战役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B</w:t>
      </w:r>
      <w:r w:rsidRPr="005550F2">
        <w:rPr>
          <w:sz w:val="24"/>
        </w:rPr>
        <w:t>.</w:t>
      </w:r>
      <w:r w:rsidRPr="005550F2">
        <w:rPr>
          <w:rFonts w:ascii="宋体" w:hAnsi="宋体" w:cs="宋体" w:hint="eastAsia"/>
          <w:sz w:val="24"/>
        </w:rPr>
        <w:t>①</w:t>
      </w:r>
      <w:r w:rsidRPr="005550F2">
        <w:rPr>
          <w:rFonts w:hAnsi="宋体"/>
          <w:sz w:val="24"/>
        </w:rPr>
        <w:t xml:space="preserve">来克星顿的枪声　</w:t>
      </w:r>
      <w:r w:rsidRPr="005550F2">
        <w:rPr>
          <w:rFonts w:ascii="宋体" w:hAnsi="宋体" w:cs="宋体" w:hint="eastAsia"/>
          <w:sz w:val="24"/>
        </w:rPr>
        <w:t>②</w:t>
      </w:r>
      <w:r w:rsidRPr="005550F2">
        <w:rPr>
          <w:rFonts w:hAnsi="宋体"/>
          <w:sz w:val="24"/>
        </w:rPr>
        <w:t>萨拉托加大捷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C</w:t>
      </w:r>
      <w:r w:rsidRPr="005550F2">
        <w:rPr>
          <w:sz w:val="24"/>
        </w:rPr>
        <w:t>.</w:t>
      </w:r>
      <w:r w:rsidRPr="005550F2">
        <w:rPr>
          <w:rFonts w:ascii="宋体" w:hAnsi="宋体" w:cs="宋体" w:hint="eastAsia"/>
          <w:sz w:val="24"/>
        </w:rPr>
        <w:t>①</w:t>
      </w:r>
      <w:r w:rsidRPr="005550F2">
        <w:rPr>
          <w:rFonts w:hAnsi="宋体"/>
          <w:sz w:val="24"/>
        </w:rPr>
        <w:t xml:space="preserve">萨拉热窝事件　</w:t>
      </w:r>
      <w:r w:rsidRPr="005550F2">
        <w:rPr>
          <w:rFonts w:ascii="宋体" w:hAnsi="宋体" w:cs="宋体" w:hint="eastAsia"/>
          <w:sz w:val="24"/>
        </w:rPr>
        <w:t>②</w:t>
      </w:r>
      <w:r w:rsidRPr="005550F2">
        <w:rPr>
          <w:rFonts w:hAnsi="宋体"/>
          <w:sz w:val="24"/>
        </w:rPr>
        <w:t>凡尔登战役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D</w:t>
      </w:r>
      <w:r w:rsidRPr="005550F2">
        <w:rPr>
          <w:sz w:val="24"/>
        </w:rPr>
        <w:t>.</w:t>
      </w:r>
      <w:r w:rsidRPr="005550F2">
        <w:rPr>
          <w:rFonts w:ascii="宋体" w:hAnsi="宋体" w:cs="宋体" w:hint="eastAsia"/>
          <w:sz w:val="24"/>
        </w:rPr>
        <w:t>①</w:t>
      </w:r>
      <w:r w:rsidRPr="005550F2">
        <w:rPr>
          <w:rFonts w:hAnsi="宋体"/>
          <w:sz w:val="24"/>
        </w:rPr>
        <w:t xml:space="preserve">攻占巴士底狱　</w:t>
      </w:r>
      <w:r w:rsidRPr="005550F2">
        <w:rPr>
          <w:rFonts w:ascii="宋体" w:hAnsi="宋体" w:cs="宋体" w:hint="eastAsia"/>
          <w:sz w:val="24"/>
        </w:rPr>
        <w:t>②</w:t>
      </w:r>
      <w:r w:rsidRPr="005550F2">
        <w:rPr>
          <w:rFonts w:hAnsi="宋体"/>
          <w:sz w:val="24"/>
        </w:rPr>
        <w:t>滑铁卢战役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ascii="Arial" w:eastAsia="黑体" w:hAnsi="黑体"/>
          <w:sz w:val="24"/>
        </w:rPr>
        <w:t>二、非选择题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9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历史发展的实践证明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世界需要安宁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人类需要和平。结合所学知识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探究以下问题。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ascii="Arial" w:eastAsia="黑体" w:hAnsi="黑体"/>
          <w:sz w:val="24"/>
        </w:rPr>
        <w:t>材料一</w:t>
      </w:r>
      <w:r w:rsidRPr="005550F2">
        <w:rPr>
          <w:rFonts w:hAnsi="宋体"/>
          <w:sz w:val="24"/>
        </w:rPr>
        <w:t xml:space="preserve">　</w:t>
      </w:r>
    </w:p>
    <w:p w:rsidR="005550F2" w:rsidRPr="005550F2" w:rsidRDefault="005550F2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5550F2">
        <w:rPr>
          <w:rFonts w:hAnsi="宋体"/>
          <w:noProof/>
          <w:sz w:val="24"/>
        </w:rPr>
        <w:drawing>
          <wp:inline distT="0" distB="0" distL="0" distR="0" wp14:anchorId="7C15CD9D" wp14:editId="6B7DEE8D">
            <wp:extent cx="1714320" cy="1015560"/>
            <wp:effectExtent l="0" t="0" r="0" b="0"/>
            <wp:docPr id="147" name="24JK10.eps" descr="id:2147491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5550F2">
        <w:rPr>
          <w:rFonts w:hAnsi="宋体"/>
          <w:sz w:val="24"/>
        </w:rPr>
        <w:t>1914</w:t>
      </w:r>
      <w:r w:rsidRPr="005550F2">
        <w:rPr>
          <w:rFonts w:eastAsia="楷体" w:hAnsi="楷体"/>
          <w:sz w:val="24"/>
        </w:rPr>
        <w:t>年</w:t>
      </w:r>
      <w:r w:rsidRPr="005550F2">
        <w:rPr>
          <w:rFonts w:hAnsi="宋体"/>
          <w:sz w:val="24"/>
        </w:rPr>
        <w:t>6</w:t>
      </w:r>
      <w:r w:rsidRPr="005550F2">
        <w:rPr>
          <w:rFonts w:eastAsia="楷体" w:hAnsi="楷体"/>
          <w:sz w:val="24"/>
        </w:rPr>
        <w:t>月</w:t>
      </w:r>
      <w:r w:rsidRPr="005550F2">
        <w:rPr>
          <w:rFonts w:hAnsi="宋体"/>
          <w:sz w:val="24"/>
        </w:rPr>
        <w:t>28</w:t>
      </w:r>
      <w:r w:rsidRPr="005550F2">
        <w:rPr>
          <w:rFonts w:eastAsia="楷体" w:hAnsi="楷体"/>
          <w:sz w:val="24"/>
        </w:rPr>
        <w:t>日</w:t>
      </w:r>
      <w:r w:rsidRPr="005550F2">
        <w:rPr>
          <w:rFonts w:hAnsi="宋体"/>
          <w:sz w:val="24"/>
        </w:rPr>
        <w:t>,</w:t>
      </w:r>
      <w:r w:rsidRPr="005550F2">
        <w:rPr>
          <w:rFonts w:eastAsia="楷体" w:hAnsi="楷体"/>
          <w:sz w:val="24"/>
        </w:rPr>
        <w:t>斐迪南大公夫妇离开萨拉热窝市政厅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(1)</w:t>
      </w:r>
      <w:r w:rsidRPr="005550F2">
        <w:rPr>
          <w:rFonts w:hAnsi="宋体"/>
          <w:sz w:val="24"/>
        </w:rPr>
        <w:t>材料一中的图片与哪一历史事件有关</w:t>
      </w:r>
      <w:r w:rsidRPr="005550F2">
        <w:rPr>
          <w:rFonts w:hAnsi="宋体"/>
          <w:sz w:val="24"/>
        </w:rPr>
        <w:t>?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ascii="Arial" w:eastAsia="黑体" w:hAnsi="黑体"/>
          <w:sz w:val="24"/>
        </w:rPr>
        <w:t>材料二</w:t>
      </w:r>
      <w:r w:rsidRPr="005550F2">
        <w:rPr>
          <w:rFonts w:hAnsi="宋体"/>
          <w:sz w:val="24"/>
        </w:rPr>
        <w:t xml:space="preserve">　</w:t>
      </w:r>
      <w:r w:rsidRPr="005550F2">
        <w:rPr>
          <w:rFonts w:eastAsia="楷体" w:hAnsi="楷体"/>
          <w:sz w:val="24"/>
        </w:rPr>
        <w:t>在第一次世界大战中</w:t>
      </w:r>
      <w:r w:rsidRPr="005550F2">
        <w:rPr>
          <w:rFonts w:hAnsi="宋体"/>
          <w:sz w:val="24"/>
        </w:rPr>
        <w:t>,</w:t>
      </w:r>
      <w:r w:rsidRPr="005550F2">
        <w:rPr>
          <w:rFonts w:eastAsia="楷体" w:hAnsi="楷体"/>
          <w:sz w:val="24"/>
        </w:rPr>
        <w:t>交战双方都使用了大量的新式武器</w:t>
      </w:r>
      <w:r w:rsidRPr="005550F2">
        <w:rPr>
          <w:rFonts w:hAnsi="宋体"/>
          <w:sz w:val="24"/>
        </w:rPr>
        <w:t>,</w:t>
      </w:r>
      <w:r w:rsidRPr="005550F2">
        <w:rPr>
          <w:rFonts w:eastAsia="楷体" w:hAnsi="楷体"/>
          <w:sz w:val="24"/>
        </w:rPr>
        <w:t>如德国的飞艇、英国的坦克等</w:t>
      </w:r>
      <w:r w:rsidRPr="005550F2">
        <w:rPr>
          <w:rFonts w:hAnsi="宋体"/>
          <w:sz w:val="24"/>
        </w:rPr>
        <w:t>,</w:t>
      </w:r>
      <w:r w:rsidRPr="005550F2">
        <w:rPr>
          <w:rFonts w:eastAsia="楷体" w:hAnsi="楷体"/>
          <w:sz w:val="24"/>
        </w:rPr>
        <w:t>新式武器的使用使战争更加激烈、更加残酷。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hAnsi="宋体"/>
          <w:sz w:val="24"/>
        </w:rPr>
      </w:pPr>
      <w:r w:rsidRPr="005550F2">
        <w:rPr>
          <w:sz w:val="24"/>
        </w:rPr>
        <w:t>——</w:t>
      </w:r>
      <w:r w:rsidRPr="005550F2">
        <w:rPr>
          <w:rFonts w:eastAsia="楷体" w:hAnsi="楷体"/>
          <w:sz w:val="24"/>
        </w:rPr>
        <w:t>摘编自张乃燕《第一次世界大战全史》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(2)</w:t>
      </w:r>
      <w:r w:rsidRPr="005550F2">
        <w:rPr>
          <w:rFonts w:hAnsi="宋体"/>
          <w:sz w:val="24"/>
        </w:rPr>
        <w:t>材料二中新式武器的出现与哪次工业革命有密切关系</w:t>
      </w:r>
      <w:r w:rsidRPr="005550F2">
        <w:rPr>
          <w:rFonts w:hAnsi="宋体"/>
          <w:sz w:val="24"/>
        </w:rPr>
        <w:t>?</w:t>
      </w:r>
      <w:r w:rsidRPr="005550F2">
        <w:rPr>
          <w:rFonts w:hAnsi="宋体"/>
          <w:sz w:val="24"/>
        </w:rPr>
        <w:t>谈谈你对科学技术的看法。</w:t>
      </w:r>
    </w:p>
    <w:p w:rsidR="007170E1" w:rsidRPr="005550F2" w:rsidRDefault="007170E1" w:rsidP="005550F2">
      <w:pPr>
        <w:widowControl/>
        <w:spacing w:line="360" w:lineRule="auto"/>
        <w:jc w:val="left"/>
        <w:rPr>
          <w:rFonts w:hAnsi="宋体"/>
          <w:sz w:val="24"/>
        </w:rPr>
      </w:pPr>
      <w:r w:rsidRPr="005550F2">
        <w:rPr>
          <w:rFonts w:hAnsi="宋体"/>
          <w:sz w:val="24"/>
        </w:rPr>
        <w:br w:type="page"/>
      </w:r>
    </w:p>
    <w:p w:rsidR="005550F2" w:rsidRPr="000C0840" w:rsidRDefault="005550F2" w:rsidP="005550F2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0C0840">
        <w:rPr>
          <w:rFonts w:ascii="Arial" w:eastAsia="黑体" w:hAnsi="黑体"/>
          <w:color w:val="FF0000"/>
          <w:sz w:val="24"/>
          <w:szCs w:val="24"/>
        </w:rPr>
        <w:lastRenderedPageBreak/>
        <w:t>【</w:t>
      </w:r>
      <w:r>
        <w:rPr>
          <w:rFonts w:ascii="Arial" w:eastAsia="黑体" w:hAnsi="黑体"/>
          <w:color w:val="FF0000"/>
          <w:sz w:val="24"/>
          <w:szCs w:val="24"/>
        </w:rPr>
        <w:t>参考答案</w:t>
      </w:r>
      <w:r w:rsidRPr="000C0840">
        <w:rPr>
          <w:rFonts w:ascii="Arial" w:eastAsia="黑体" w:hAnsi="黑体"/>
          <w:color w:val="FF0000"/>
          <w:sz w:val="24"/>
          <w:szCs w:val="24"/>
        </w:rPr>
        <w:t>】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1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A</w:t>
      </w:r>
      <w:r w:rsidRPr="005550F2">
        <w:rPr>
          <w:rFonts w:hAnsi="宋体"/>
          <w:sz w:val="24"/>
        </w:rPr>
        <w:t xml:space="preserve">　</w:t>
      </w:r>
      <w:r w:rsidRPr="005550F2">
        <w:rPr>
          <w:b/>
          <w:sz w:val="24"/>
        </w:rPr>
        <w:t>2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A</w:t>
      </w:r>
      <w:r w:rsidRPr="005550F2">
        <w:rPr>
          <w:rFonts w:hAnsi="宋体"/>
          <w:sz w:val="24"/>
        </w:rPr>
        <w:t xml:space="preserve">　</w:t>
      </w:r>
      <w:r w:rsidRPr="005550F2">
        <w:rPr>
          <w:b/>
          <w:sz w:val="24"/>
        </w:rPr>
        <w:t>3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D</w:t>
      </w:r>
      <w:r w:rsidRPr="005550F2">
        <w:rPr>
          <w:rFonts w:hAnsi="宋体"/>
          <w:sz w:val="24"/>
        </w:rPr>
        <w:t xml:space="preserve">　</w:t>
      </w:r>
      <w:r w:rsidRPr="005550F2">
        <w:rPr>
          <w:b/>
          <w:sz w:val="24"/>
        </w:rPr>
        <w:t>4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C</w:t>
      </w:r>
      <w:r w:rsidRPr="005550F2">
        <w:rPr>
          <w:rFonts w:hAnsi="宋体"/>
          <w:sz w:val="24"/>
        </w:rPr>
        <w:t xml:space="preserve">　</w:t>
      </w:r>
      <w:r w:rsidRPr="005550F2">
        <w:rPr>
          <w:b/>
          <w:sz w:val="24"/>
        </w:rPr>
        <w:t>5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D</w:t>
      </w:r>
      <w:r w:rsidRPr="005550F2">
        <w:rPr>
          <w:rFonts w:hAnsi="宋体"/>
          <w:sz w:val="24"/>
        </w:rPr>
        <w:t xml:space="preserve">　</w:t>
      </w:r>
      <w:r w:rsidRPr="005550F2">
        <w:rPr>
          <w:b/>
          <w:sz w:val="24"/>
        </w:rPr>
        <w:t>6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C</w:t>
      </w:r>
      <w:r w:rsidRPr="005550F2">
        <w:rPr>
          <w:rFonts w:hAnsi="宋体"/>
          <w:sz w:val="24"/>
        </w:rPr>
        <w:t xml:space="preserve">　</w:t>
      </w:r>
      <w:r w:rsidRPr="005550F2">
        <w:rPr>
          <w:b/>
          <w:sz w:val="24"/>
        </w:rPr>
        <w:t>7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C</w:t>
      </w:r>
      <w:r w:rsidRPr="005550F2">
        <w:rPr>
          <w:rFonts w:hAnsi="宋体"/>
          <w:sz w:val="24"/>
        </w:rPr>
        <w:t xml:space="preserve">　</w:t>
      </w:r>
      <w:r w:rsidRPr="005550F2">
        <w:rPr>
          <w:b/>
          <w:sz w:val="24"/>
        </w:rPr>
        <w:t>8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C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b/>
          <w:sz w:val="24"/>
        </w:rPr>
        <w:t>9</w:t>
      </w:r>
      <w:r w:rsidRPr="005550F2">
        <w:rPr>
          <w:sz w:val="24"/>
        </w:rPr>
        <w:t>.</w:t>
      </w:r>
      <w:r w:rsidRPr="005550F2">
        <w:rPr>
          <w:rFonts w:hAnsi="宋体"/>
          <w:sz w:val="24"/>
        </w:rPr>
        <w:t>(1)</w:t>
      </w:r>
      <w:r w:rsidRPr="005550F2">
        <w:rPr>
          <w:rFonts w:hAnsi="宋体"/>
          <w:sz w:val="24"/>
        </w:rPr>
        <w:t>萨拉热窝事件。</w:t>
      </w:r>
    </w:p>
    <w:p w:rsidR="007170E1" w:rsidRPr="005550F2" w:rsidRDefault="007170E1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5550F2">
        <w:rPr>
          <w:rFonts w:hAnsi="宋体"/>
          <w:sz w:val="24"/>
        </w:rPr>
        <w:t>(2)</w:t>
      </w:r>
      <w:r w:rsidRPr="005550F2">
        <w:rPr>
          <w:rFonts w:hAnsi="宋体"/>
          <w:sz w:val="24"/>
        </w:rPr>
        <w:t>第二次工业革命。科学技术是一把双刃剑。科学技术应用到生产中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可以促进生产力的发展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推动社会的进步</w:t>
      </w:r>
      <w:r w:rsidRPr="005550F2">
        <w:rPr>
          <w:rFonts w:hAnsi="宋体"/>
          <w:sz w:val="24"/>
        </w:rPr>
        <w:t>;</w:t>
      </w:r>
      <w:r w:rsidRPr="005550F2">
        <w:rPr>
          <w:rFonts w:hAnsi="宋体"/>
          <w:sz w:val="24"/>
        </w:rPr>
        <w:t>科学技术应用到战争中</w:t>
      </w:r>
      <w:r w:rsidRPr="005550F2">
        <w:rPr>
          <w:rFonts w:hAnsi="宋体"/>
          <w:sz w:val="24"/>
        </w:rPr>
        <w:t>,</w:t>
      </w:r>
      <w:r w:rsidRPr="005550F2">
        <w:rPr>
          <w:rFonts w:hAnsi="宋体"/>
          <w:sz w:val="24"/>
        </w:rPr>
        <w:t>加剧了战争的激烈性和残酷性。</w:t>
      </w:r>
      <w:r w:rsidRPr="005550F2">
        <w:rPr>
          <w:rFonts w:hAnsi="宋体"/>
          <w:sz w:val="24"/>
        </w:rPr>
        <w:t>(</w:t>
      </w:r>
      <w:r w:rsidRPr="005550F2">
        <w:rPr>
          <w:rFonts w:hAnsi="宋体"/>
          <w:sz w:val="24"/>
        </w:rPr>
        <w:t>言之有理即可</w:t>
      </w:r>
      <w:r w:rsidRPr="005550F2">
        <w:rPr>
          <w:rFonts w:hAnsi="宋体"/>
          <w:sz w:val="24"/>
        </w:rPr>
        <w:t>)</w:t>
      </w:r>
    </w:p>
    <w:p w:rsidR="00647169" w:rsidRPr="005550F2" w:rsidRDefault="00647169" w:rsidP="005550F2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5550F2" w:rsidSect="007E7A56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212" w:rsidRDefault="001F3212" w:rsidP="00C53513">
      <w:r>
        <w:separator/>
      </w:r>
    </w:p>
  </w:endnote>
  <w:endnote w:type="continuationSeparator" w:id="0">
    <w:p w:rsidR="001F3212" w:rsidRDefault="001F3212" w:rsidP="00C5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212" w:rsidRDefault="001F3212" w:rsidP="00C53513">
      <w:r>
        <w:separator/>
      </w:r>
    </w:p>
  </w:footnote>
  <w:footnote w:type="continuationSeparator" w:id="0">
    <w:p w:rsidR="001F3212" w:rsidRDefault="001F3212" w:rsidP="00C53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A56"/>
    <w:rsid w:val="0008679E"/>
    <w:rsid w:val="00111A89"/>
    <w:rsid w:val="00126949"/>
    <w:rsid w:val="001815CC"/>
    <w:rsid w:val="001831FD"/>
    <w:rsid w:val="001B1B1F"/>
    <w:rsid w:val="001F3212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550F2"/>
    <w:rsid w:val="0056704A"/>
    <w:rsid w:val="00586417"/>
    <w:rsid w:val="00592703"/>
    <w:rsid w:val="005D0615"/>
    <w:rsid w:val="00644D59"/>
    <w:rsid w:val="00647169"/>
    <w:rsid w:val="00664328"/>
    <w:rsid w:val="0067363C"/>
    <w:rsid w:val="00685700"/>
    <w:rsid w:val="006A475A"/>
    <w:rsid w:val="007170E1"/>
    <w:rsid w:val="00726BCF"/>
    <w:rsid w:val="007D7B49"/>
    <w:rsid w:val="007E7A56"/>
    <w:rsid w:val="00851518"/>
    <w:rsid w:val="00932E82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40697"/>
    <w:rsid w:val="00C53513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142E9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8BFDED-3453-4995-9C70-8C9DE5EF5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7E7A56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7E7A56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C53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53513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C53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5351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5</cp:revision>
  <dcterms:created xsi:type="dcterms:W3CDTF">2021-03-05T03:36:00Z</dcterms:created>
  <dcterms:modified xsi:type="dcterms:W3CDTF">2026-02-11T01:37:00Z</dcterms:modified>
</cp:coreProperties>
</file>